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4BD5" w:rsidRPr="00E0005C" w:rsidP="00324BD5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05-054</w:t>
      </w:r>
      <w:r w:rsidR="007E12A9">
        <w:rPr>
          <w:sz w:val="28"/>
          <w:szCs w:val="28"/>
        </w:rPr>
        <w:t>7</w:t>
      </w:r>
      <w:r>
        <w:rPr>
          <w:sz w:val="28"/>
          <w:szCs w:val="28"/>
        </w:rPr>
        <w:t>/1403/2024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07.05.2024 г.</w:t>
      </w:r>
    </w:p>
    <w:p w:rsidR="00324BD5" w:rsidRPr="00E0005C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 Виктора Леонидовича</w:t>
      </w:r>
      <w:r w:rsidRPr="00424ECC">
        <w:rPr>
          <w:sz w:val="28"/>
          <w:szCs w:val="28"/>
        </w:rPr>
        <w:t xml:space="preserve">, </w:t>
      </w:r>
      <w:r w:rsidRPr="00A66643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A66643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Республики Молдова</w:t>
      </w:r>
      <w:r w:rsidRPr="00424ECC">
        <w:rPr>
          <w:sz w:val="28"/>
          <w:szCs w:val="28"/>
        </w:rPr>
        <w:t>,</w:t>
      </w:r>
      <w:r w:rsidRPr="00424ECC">
        <w:rPr>
          <w:sz w:val="28"/>
          <w:szCs w:val="28"/>
        </w:rPr>
        <w:t xml:space="preserve"> зарегистрированного по адресу: </w:t>
      </w:r>
      <w:r w:rsidRPr="00A6664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A6664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A66643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A6664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A66643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A66643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6664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A66643">
        <w:rPr>
          <w:sz w:val="28"/>
          <w:szCs w:val="28"/>
        </w:rPr>
        <w:t>*</w:t>
      </w:r>
      <w:r>
        <w:rPr>
          <w:sz w:val="28"/>
          <w:szCs w:val="28"/>
        </w:rPr>
        <w:t>, ОУФМС РОССИИ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324BD5" w:rsidP="00324BD5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</w:t>
      </w:r>
      <w:r w:rsidRPr="00E0005C">
        <w:rPr>
          <w:sz w:val="28"/>
          <w:szCs w:val="28"/>
        </w:rPr>
        <w:t>лению</w:t>
      </w:r>
      <w:r>
        <w:rPr>
          <w:sz w:val="28"/>
          <w:szCs w:val="28"/>
        </w:rPr>
        <w:t xml:space="preserve"> № 1881058623</w:t>
      </w:r>
      <w:r w:rsidR="00F340D3">
        <w:rPr>
          <w:sz w:val="28"/>
          <w:szCs w:val="28"/>
        </w:rPr>
        <w:t>10</w:t>
      </w:r>
      <w:r w:rsidR="007E12A9">
        <w:rPr>
          <w:sz w:val="28"/>
          <w:szCs w:val="28"/>
        </w:rPr>
        <w:t>18008566</w:t>
      </w:r>
      <w:r>
        <w:rPr>
          <w:sz w:val="28"/>
          <w:szCs w:val="28"/>
        </w:rPr>
        <w:t xml:space="preserve"> от </w:t>
      </w:r>
      <w:r w:rsidR="007E12A9">
        <w:rPr>
          <w:sz w:val="28"/>
          <w:szCs w:val="28"/>
        </w:rPr>
        <w:t>18</w:t>
      </w:r>
      <w:r w:rsidR="00F340D3">
        <w:rPr>
          <w:sz w:val="28"/>
          <w:szCs w:val="28"/>
        </w:rPr>
        <w:t xml:space="preserve">.10.2023 </w:t>
      </w:r>
      <w:r>
        <w:rPr>
          <w:sz w:val="28"/>
          <w:szCs w:val="28"/>
        </w:rPr>
        <w:t xml:space="preserve">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Калиновскому В.Л. 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</w:t>
      </w:r>
      <w:r w:rsidRPr="00E0005C">
        <w:rPr>
          <w:sz w:val="28"/>
          <w:szCs w:val="28"/>
        </w:rPr>
        <w:t>ей. В установленный ст.32.2 КоАП РФ срок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324BD5">
        <w:rPr>
          <w:sz w:val="28"/>
          <w:szCs w:val="28"/>
        </w:rPr>
        <w:t>Калиновский В.Л.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 xml:space="preserve">В соответствии с частью 2 ст.25.1 КоАП РФ дело может быть рассмотрено в отсутствие лица, </w:t>
      </w:r>
      <w:r w:rsidRPr="00E0005C">
        <w:rPr>
          <w:color w:val="FF0000"/>
          <w:sz w:val="28"/>
          <w:szCs w:val="28"/>
        </w:rPr>
        <w:t>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</w:t>
      </w:r>
      <w:r w:rsidRPr="00E0005C">
        <w:rPr>
          <w:color w:val="FF0000"/>
          <w:sz w:val="28"/>
          <w:szCs w:val="28"/>
        </w:rPr>
        <w:t>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324BD5">
        <w:rPr>
          <w:color w:val="FF0000"/>
          <w:sz w:val="28"/>
          <w:szCs w:val="28"/>
        </w:rPr>
        <w:t>Калиновск</w:t>
      </w:r>
      <w:r>
        <w:rPr>
          <w:color w:val="FF0000"/>
          <w:sz w:val="28"/>
          <w:szCs w:val="28"/>
        </w:rPr>
        <w:t xml:space="preserve">ого </w:t>
      </w:r>
      <w:r w:rsidRPr="00324BD5">
        <w:rPr>
          <w:color w:val="FF0000"/>
          <w:sz w:val="28"/>
          <w:szCs w:val="28"/>
        </w:rPr>
        <w:t>В.Л.</w:t>
      </w:r>
      <w:r w:rsidRPr="00E0005C">
        <w:rPr>
          <w:color w:val="FF0000"/>
          <w:sz w:val="28"/>
          <w:szCs w:val="28"/>
        </w:rPr>
        <w:t>, по имеющимся в деле материалам.</w:t>
      </w:r>
    </w:p>
    <w:p w:rsidR="00324BD5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</w:t>
      </w:r>
      <w:r w:rsidRPr="00E0005C">
        <w:rPr>
          <w:sz w:val="28"/>
          <w:szCs w:val="28"/>
        </w:rPr>
        <w:t>енный настоящим Кодексом.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</w:t>
      </w:r>
      <w:r w:rsidRPr="00E0005C">
        <w:rPr>
          <w:sz w:val="28"/>
          <w:szCs w:val="28"/>
        </w:rP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</w:t>
      </w:r>
      <w:r w:rsidRPr="00E0005C">
        <w:rPr>
          <w:sz w:val="28"/>
          <w:szCs w:val="28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0005C">
        <w:rPr>
          <w:sz w:val="28"/>
          <w:szCs w:val="28"/>
        </w:rPr>
        <w:t>предусмотренных статьей 31.5 КоАП РФ.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ого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</w:t>
      </w:r>
      <w:r w:rsidRPr="00E0005C">
        <w:rPr>
          <w:sz w:val="28"/>
          <w:szCs w:val="28"/>
        </w:rPr>
        <w:t>анными судом доказательствами: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86 хм 56874</w:t>
      </w:r>
      <w:r w:rsidR="007E12A9">
        <w:rPr>
          <w:color w:val="000000"/>
          <w:sz w:val="28"/>
          <w:szCs w:val="28"/>
        </w:rPr>
        <w:t>5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; </w:t>
      </w:r>
      <w:r w:rsidRPr="00E0005C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№</w:t>
      </w:r>
      <w:r w:rsidR="007E12A9">
        <w:rPr>
          <w:color w:val="000000"/>
          <w:sz w:val="28"/>
          <w:szCs w:val="28"/>
        </w:rPr>
        <w:t xml:space="preserve"> </w:t>
      </w:r>
      <w:r w:rsidRPr="007E12A9" w:rsidR="007E12A9">
        <w:rPr>
          <w:color w:val="000000"/>
          <w:sz w:val="28"/>
          <w:szCs w:val="28"/>
        </w:rPr>
        <w:t>18810586231018008566 от 18.10.2023 г.</w:t>
      </w:r>
      <w:r w:rsidR="007E12A9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 w:rsidRPr="00E0005C">
        <w:rPr>
          <w:color w:val="000000"/>
          <w:sz w:val="28"/>
          <w:szCs w:val="28"/>
        </w:rPr>
        <w:t>, при указанных выше об</w:t>
      </w:r>
      <w:r w:rsidRPr="00E0005C">
        <w:rPr>
          <w:color w:val="000000"/>
          <w:sz w:val="28"/>
          <w:szCs w:val="28"/>
        </w:rPr>
        <w:t>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</w:t>
      </w:r>
      <w:r w:rsidRPr="00E0005C">
        <w:rPr>
          <w:color w:val="000000"/>
          <w:sz w:val="28"/>
          <w:szCs w:val="28"/>
        </w:rPr>
        <w:t xml:space="preserve">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судья квалифицирует по ч. 1 ст. 20.25 КоАП РФ – неуплата админист</w:t>
      </w:r>
      <w:r w:rsidRPr="00E0005C">
        <w:rPr>
          <w:sz w:val="28"/>
          <w:szCs w:val="28"/>
        </w:rPr>
        <w:t xml:space="preserve">ративного штрафа в срок, предусмотренный Кодексом РФ об административных правонарушениях.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</w:t>
      </w:r>
      <w:r w:rsidRPr="00E0005C">
        <w:rPr>
          <w:sz w:val="28"/>
          <w:szCs w:val="28"/>
        </w:rPr>
        <w:t>гчающих административную ответственность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</w:t>
      </w:r>
      <w:r w:rsidRPr="00E0005C">
        <w:rPr>
          <w:sz w:val="28"/>
          <w:szCs w:val="28"/>
        </w:rPr>
        <w:t>тановлено.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исключающих производство по делу, не имеется.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обстоятельства совершения административного правонарушения, наличие смягчающих и отягчающих </w:t>
      </w:r>
      <w:r w:rsidRPr="00E0005C">
        <w:rPr>
          <w:sz w:val="28"/>
          <w:szCs w:val="28"/>
        </w:rPr>
        <w:t>административную ответственность обстоятельств, характер совершённого административного правонарушения.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наказание в виде штрафа, так как данный вид наказания сможет в полной мере достигнуть целей админи</w:t>
      </w:r>
      <w:r w:rsidRPr="00E0005C">
        <w:rPr>
          <w:sz w:val="28"/>
          <w:szCs w:val="28"/>
        </w:rPr>
        <w:t>стративного наказания.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324BD5">
        <w:rPr>
          <w:sz w:val="28"/>
          <w:szCs w:val="28"/>
        </w:rPr>
        <w:t>К</w:t>
      </w:r>
      <w:r>
        <w:rPr>
          <w:sz w:val="28"/>
          <w:szCs w:val="28"/>
        </w:rPr>
        <w:t xml:space="preserve">алиновского Виктора Леонидовича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</w:t>
      </w:r>
      <w:r w:rsidRPr="00E0005C">
        <w:rPr>
          <w:sz w:val="28"/>
          <w:szCs w:val="28"/>
        </w:rPr>
        <w:t>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7E12A9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</w:t>
      </w:r>
      <w:r w:rsidRPr="00E0005C">
        <w:rPr>
          <w:sz w:val="28"/>
          <w:szCs w:val="28"/>
        </w:rPr>
        <w:t>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</w:t>
      </w:r>
      <w:r w:rsidRPr="00E0005C">
        <w:rPr>
          <w:sz w:val="28"/>
          <w:szCs w:val="28"/>
        </w:rPr>
        <w:t>йского автономного округа-Югры), УИН</w:t>
      </w:r>
      <w:r>
        <w:rPr>
          <w:sz w:val="28"/>
          <w:szCs w:val="28"/>
        </w:rPr>
        <w:t xml:space="preserve"> </w:t>
      </w:r>
      <w:r w:rsidRPr="007E12A9">
        <w:rPr>
          <w:sz w:val="28"/>
          <w:szCs w:val="28"/>
        </w:rPr>
        <w:t>0412365400145005472420139</w:t>
      </w:r>
      <w:r>
        <w:rPr>
          <w:sz w:val="28"/>
          <w:szCs w:val="28"/>
        </w:rPr>
        <w:t>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</w:t>
      </w:r>
      <w:r w:rsidRPr="00E0005C">
        <w:rPr>
          <w:sz w:val="28"/>
          <w:szCs w:val="28"/>
        </w:rPr>
        <w:t>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</w:t>
      </w:r>
      <w:r w:rsidRPr="00E0005C">
        <w:rPr>
          <w:sz w:val="28"/>
          <w:szCs w:val="28"/>
        </w:rPr>
        <w:t xml:space="preserve"> статьей 31.5 настоящего Кодекса.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автономного окру</w:t>
      </w:r>
      <w:r w:rsidRPr="00E0005C">
        <w:rPr>
          <w:sz w:val="28"/>
          <w:szCs w:val="28"/>
        </w:rPr>
        <w:t xml:space="preserve">га – Югры в течение 10 суток со дня вручения или получения копии постановления.   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324BD5" w:rsidRPr="00E70851" w:rsidP="00324BD5"/>
    <w:p w:rsidR="0040342D"/>
    <w:sectPr w:rsidSect="000E42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4"/>
    <w:rsid w:val="000944D5"/>
    <w:rsid w:val="000E42F9"/>
    <w:rsid w:val="00324BD5"/>
    <w:rsid w:val="00402F8D"/>
    <w:rsid w:val="0040342D"/>
    <w:rsid w:val="00424ECC"/>
    <w:rsid w:val="00602524"/>
    <w:rsid w:val="007432DE"/>
    <w:rsid w:val="007E12A9"/>
    <w:rsid w:val="00866134"/>
    <w:rsid w:val="00A66643"/>
    <w:rsid w:val="00C91DF1"/>
    <w:rsid w:val="00CD39CD"/>
    <w:rsid w:val="00E0005C"/>
    <w:rsid w:val="00E70851"/>
    <w:rsid w:val="00F340D3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308D56-18A8-452E-9046-507F42F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24BD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24BD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324BD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324B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E42F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E4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